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B1EB9" w:rsidRDefault="006F058C" w:rsidP="007B1EB9">
      <w:pPr>
        <w:rPr>
          <w:sz w:val="20"/>
        </w:rPr>
      </w:pPr>
      <w:r>
        <w:rPr>
          <w:sz w:val="20"/>
        </w:rPr>
        <w:t>Human Isoform 1</w:t>
      </w:r>
      <w:r w:rsidR="007B1EB9">
        <w:rPr>
          <w:sz w:val="20"/>
        </w:rPr>
        <w:t xml:space="preserve"> sequence</w:t>
      </w:r>
    </w:p>
    <w:p w:rsidR="007B1EB9" w:rsidRDefault="007B1EB9" w:rsidP="007B1EB9">
      <w:pPr>
        <w:ind w:left="720" w:hanging="720"/>
        <w:rPr>
          <w:sz w:val="20"/>
        </w:rPr>
      </w:pP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&gt;gi|6552299|ref|NP_009225.1| breast cancer 1, early onset isoform 1 [Homo sapiens]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MDLSALRVEEVQNVINAMQKILECPICLELIKEPVSTKCDHIFCKFCMLKLLNQKKGPSQCPLCKNDITK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RSLQESTRFSQLVEELLKIICAFQLDTGLEYANSYNFAKKENNSPEHLKDEVSIIQSMGYRNRAKRLLQS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EPENPSLQETSLSVQLSNLGTVRTLRTKQRIQPQKTSVYIELGSDSSEDTVNKATYCSVGDQELLQITPQ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GTRDEISLDSAKKAACEFSETDVTNTEHHQPSNNDLNTTEKRAAERHPEKYQGSSVSNLHVEPCGTNTHA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SSLQHENSSLLLTKDRMNVEKAEFCNKSKQPGLARSQHNRWAGSKETCNDRRTPSTEKKVDLNADPLCER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KEWNKQKLPCSENPRDTEDVPWITLNSSIQKVNEWFSRSDELLGSDDSHDGESESNAKVADVLDVLNEVD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EYSGSSEKIDLLASDPHEALICKSERVHSKSVESNIEDKIFGKTYRKKASLPNLSHVTENLIIGAFVTEP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QIIQERPLTNKLKRKRRPTSGLHPEDFIKKADLAVQKTPEMINQGTNQTEQNGQVMNITNSGHENKTKGD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SIQNEKNPNPIESLEKESAFKTKAEPISSSISNMELELNIHNSKAPKKNRLRRKSSTRHIHALELVVSRN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LSPPNCTELQIDSCSSSEEIKKKKYNQMPVRHSRNLQLMEGKEPATGAKKSNKPNEQTSKRHDSDTFPEL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KLTNAPGSFTKCSNTSELKEFVNPSLPREEKEEKLETVKVSNNAEDPKDLMLSGERVLQTERSVESSSIS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LVPGTDYGTQESISLLEVSTLGKAKTEPNKCVSQCAAFENPKGLIHGCSKDNRNDTEGFKYPLGHEVNHS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RETSIEMEESELDAQYLQNTFKVSKRQSFAPFSNPGNAEEECATFSAHSGSLKKQSPKVTFECEQKEENQ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GKNESNIKPVQTVNITAGFPVVGQKDKPVDNAKCSIKGGSRFCLSSQFRGNETGLITPNKHGLLQNPYRI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PPLFPIKSFVKTKCKKNLLEENFEEHSMSPEREMGNENIPSTVSTISRNNIRENVFKEASSSNINEVGSS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TNEVGSSINEIGSSDENIQAELGRNRGPKLNAMLRLGVLQPEVYKQSLPGSNCKHPEIKKQEYEEVVQTV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NTDFSPYLISDNLEQPMGSSHASQVCSETPDDLLDDGEIKEDTSFAENDIKESSAVFSKSVQKGELSRSP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SPFTHTHLAQGYRRGAKKLESSEENLSSEDEELPCFQHLLFGKVNNIPSQSTRHSTVATECLSKNTEENL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LSLKNSLNDCSNQVILAKASQEHHLSEETKCSASLFSSQCSELEDLTANTNTQDPFLIGSSKQMRHQSES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QGVGLSDKELVSDDEERGTGLEENNQEEQSMDSNLGEAASGCESETSVSEDCSGLSSQSDILTTQQRDTM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QHNLIKLQQEMAELEAVLEQHGSQPSNSYPSIISDSSALEDLRNPEQSTSEKAVLTSQKSSEYPISQNPE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GLSADKFEVSADSSTSKNKEPGVERSSPSKCPSLDDRWYMHSCSGSLQNRNYPSQEELIKVVDVEEQQLE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ESGPHDLTETSYLPRQDLEGTPYLESGISLFSDDPESDPSEDRAPESARVGNIPSSTSALKVPQLKVAES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AQSPAAAHTTDTAGYNAMEESVSREKPELTASTERVNKRMSMVVSGLTPEEFMLVYKFARKHHITLTNLI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TEETTHVVMKTDAEFVCERTLKYFLGIAGGKWVVSYFWVTQSIKERKMLNEHDFEVRGDVVNGRNHQGPK</w:t>
      </w:r>
    </w:p>
    <w:p w:rsidR="007B1EB9" w:rsidRPr="00F11444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RARESQDRKIFRGLEICCYGPFTNMPTDQLEWMVQLCGASVVKELSSFTLGTGVHPIVVVQPDAWTEDNG</w:t>
      </w:r>
    </w:p>
    <w:p w:rsidR="007B1EB9" w:rsidRDefault="007B1EB9" w:rsidP="007B1EB9">
      <w:pPr>
        <w:ind w:left="720" w:hanging="720"/>
        <w:rPr>
          <w:sz w:val="20"/>
        </w:rPr>
      </w:pPr>
      <w:r w:rsidRPr="00F11444">
        <w:rPr>
          <w:sz w:val="20"/>
        </w:rPr>
        <w:t>FHAIGQMCEAPVVTREWVLDSVALYQCQELDTYLIPQIPHSHY</w:t>
      </w:r>
    </w:p>
    <w:p w:rsidR="000F602B" w:rsidRDefault="006F058C"/>
    <w:sectPr w:rsidR="000F602B" w:rsidSect="00FA067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1EB9"/>
    <w:rsid w:val="005C622F"/>
    <w:rsid w:val="006F058C"/>
    <w:rsid w:val="007B1EB9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Company>University of Wisconsin-Madison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Kueck</dc:creator>
  <cp:keywords/>
  <cp:lastModifiedBy>Jessica Kueck</cp:lastModifiedBy>
  <cp:revision>2</cp:revision>
  <dcterms:created xsi:type="dcterms:W3CDTF">2009-02-06T01:37:00Z</dcterms:created>
  <dcterms:modified xsi:type="dcterms:W3CDTF">2009-02-06T01:42:00Z</dcterms:modified>
</cp:coreProperties>
</file>